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EE" w:rsidRDefault="008607EE" w:rsidP="008607EE">
      <w:pPr>
        <w:pStyle w:val="1"/>
        <w:spacing w:after="0"/>
        <w:ind w:left="57" w:right="57"/>
        <w:rPr>
          <w:snapToGrid w:val="0"/>
          <w:sz w:val="20"/>
          <w:lang w:val="ru-RU"/>
        </w:rPr>
      </w:pPr>
    </w:p>
    <w:p w:rsidR="008607EE" w:rsidRPr="008607EE" w:rsidRDefault="008607EE" w:rsidP="008607EE">
      <w:pPr>
        <w:numPr>
          <w:ilvl w:val="0"/>
          <w:numId w:val="0"/>
        </w:numPr>
        <w:spacing w:after="120"/>
        <w:ind w:left="218"/>
        <w:rPr>
          <w:b/>
          <w:sz w:val="28"/>
          <w:szCs w:val="28"/>
        </w:rPr>
      </w:pPr>
      <w:bookmarkStart w:id="0" w:name="_GoBack"/>
      <w:bookmarkEnd w:id="0"/>
      <w:r w:rsidRPr="00545625">
        <w:rPr>
          <w:b/>
          <w:sz w:val="28"/>
          <w:szCs w:val="28"/>
        </w:rPr>
        <w:t xml:space="preserve">         </w:t>
      </w:r>
      <w:r w:rsidRPr="008607EE">
        <w:rPr>
          <w:b/>
          <w:sz w:val="28"/>
          <w:szCs w:val="28"/>
        </w:rPr>
        <w:t xml:space="preserve"> Основная литература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r w:rsidRPr="008607EE">
        <w:rPr>
          <w:snapToGrid w:val="0"/>
          <w:sz w:val="28"/>
          <w:szCs w:val="28"/>
        </w:rPr>
        <w:t>Фабри К.Э. Основы зоопсихологии. М., 2009.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napToGrid w:val="0"/>
          <w:sz w:val="28"/>
          <w:szCs w:val="28"/>
        </w:rPr>
      </w:pPr>
      <w:proofErr w:type="spellStart"/>
      <w:r w:rsidRPr="008607EE">
        <w:rPr>
          <w:snapToGrid w:val="0"/>
          <w:sz w:val="28"/>
          <w:szCs w:val="28"/>
        </w:rPr>
        <w:t>Д.Мак-Фарленд.Поведение</w:t>
      </w:r>
      <w:proofErr w:type="spellEnd"/>
      <w:r w:rsidRPr="008607EE">
        <w:rPr>
          <w:snapToGrid w:val="0"/>
          <w:sz w:val="28"/>
          <w:szCs w:val="28"/>
        </w:rPr>
        <w:t xml:space="preserve"> животных. </w:t>
      </w:r>
      <w:proofErr w:type="spellStart"/>
      <w:r w:rsidRPr="008607EE">
        <w:rPr>
          <w:snapToGrid w:val="0"/>
          <w:sz w:val="28"/>
          <w:szCs w:val="28"/>
        </w:rPr>
        <w:t>Психобиология</w:t>
      </w:r>
      <w:proofErr w:type="spellEnd"/>
      <w:r w:rsidRPr="008607EE">
        <w:rPr>
          <w:snapToGrid w:val="0"/>
          <w:sz w:val="28"/>
          <w:szCs w:val="28"/>
        </w:rPr>
        <w:t>, этология и эволюция. М., 2009.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napToGrid w:val="0"/>
          <w:sz w:val="28"/>
          <w:szCs w:val="28"/>
        </w:rPr>
      </w:pPr>
      <w:r w:rsidRPr="008607EE">
        <w:rPr>
          <w:snapToGrid w:val="0"/>
          <w:sz w:val="28"/>
          <w:szCs w:val="28"/>
        </w:rPr>
        <w:t>Леонтьев А.Н. Проблемы развития психики. М., 2010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napToGrid w:val="0"/>
          <w:sz w:val="28"/>
          <w:szCs w:val="28"/>
        </w:rPr>
      </w:pPr>
      <w:r w:rsidRPr="008607EE">
        <w:rPr>
          <w:snapToGrid w:val="0"/>
          <w:sz w:val="28"/>
          <w:szCs w:val="28"/>
        </w:rPr>
        <w:t>Тих Н.А. Предыстория общества. Л. 2008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napToGrid w:val="0"/>
          <w:sz w:val="28"/>
          <w:szCs w:val="28"/>
        </w:rPr>
      </w:pPr>
      <w:proofErr w:type="spellStart"/>
      <w:r w:rsidRPr="008607EE">
        <w:rPr>
          <w:snapToGrid w:val="0"/>
          <w:sz w:val="28"/>
          <w:szCs w:val="28"/>
        </w:rPr>
        <w:t>Рахимбеков</w:t>
      </w:r>
      <w:proofErr w:type="spellEnd"/>
      <w:r w:rsidRPr="008607EE">
        <w:rPr>
          <w:snapToGrid w:val="0"/>
          <w:sz w:val="28"/>
          <w:szCs w:val="28"/>
        </w:rPr>
        <w:t xml:space="preserve"> </w:t>
      </w:r>
      <w:proofErr w:type="spellStart"/>
      <w:r w:rsidRPr="008607EE">
        <w:rPr>
          <w:snapToGrid w:val="0"/>
          <w:sz w:val="28"/>
          <w:szCs w:val="28"/>
        </w:rPr>
        <w:t>К.Рахимбекова</w:t>
      </w:r>
      <w:proofErr w:type="spellEnd"/>
      <w:r w:rsidRPr="008607EE">
        <w:rPr>
          <w:snapToGrid w:val="0"/>
          <w:sz w:val="28"/>
          <w:szCs w:val="28"/>
        </w:rPr>
        <w:t xml:space="preserve"> Г.К. Зоопсихология и сравнительная психология. Алматы, 2009. 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r w:rsidRPr="008607EE">
        <w:rPr>
          <w:sz w:val="28"/>
          <w:szCs w:val="28"/>
        </w:rPr>
        <w:t>Хрестоматия. Серия. Сравнительная психология и зоопсихология. «Питер», 2009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r w:rsidRPr="008607EE">
        <w:rPr>
          <w:sz w:val="28"/>
          <w:szCs w:val="28"/>
        </w:rPr>
        <w:t>Зорина З.А., Полетаева И.И. Зоопсихология. Элементарное мышление животных. М.,2008 – 319 с.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proofErr w:type="spellStart"/>
      <w:r w:rsidRPr="008607EE">
        <w:rPr>
          <w:sz w:val="28"/>
          <w:szCs w:val="28"/>
        </w:rPr>
        <w:t>Правоторов</w:t>
      </w:r>
      <w:proofErr w:type="spellEnd"/>
      <w:r w:rsidRPr="008607EE">
        <w:rPr>
          <w:sz w:val="28"/>
          <w:szCs w:val="28"/>
        </w:rPr>
        <w:t xml:space="preserve"> Г.В. Зоопсихология для гуманитариев. М., 2011.- 390 с.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r w:rsidRPr="008607EE">
        <w:rPr>
          <w:sz w:val="28"/>
          <w:szCs w:val="28"/>
        </w:rPr>
        <w:t>Филиппова Г.Г. Зоопсихология и сравнительная психология. - М., 2010. – 541с.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proofErr w:type="spellStart"/>
      <w:r w:rsidRPr="008607EE">
        <w:rPr>
          <w:sz w:val="28"/>
          <w:szCs w:val="28"/>
        </w:rPr>
        <w:t>Байшукурова</w:t>
      </w:r>
      <w:proofErr w:type="spellEnd"/>
      <w:r w:rsidRPr="008607EE">
        <w:rPr>
          <w:sz w:val="28"/>
          <w:szCs w:val="28"/>
        </w:rPr>
        <w:t xml:space="preserve"> А.К. Зоопсихология. Курс лекций. Алматы, «</w:t>
      </w:r>
      <w:r w:rsidRPr="008607EE">
        <w:rPr>
          <w:sz w:val="28"/>
          <w:szCs w:val="28"/>
          <w:lang w:val="kk-KZ"/>
        </w:rPr>
        <w:t xml:space="preserve">Қазақ университеті», </w:t>
      </w:r>
      <w:r w:rsidRPr="008607EE">
        <w:rPr>
          <w:sz w:val="28"/>
          <w:szCs w:val="28"/>
        </w:rPr>
        <w:t>2007.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</w:rPr>
      </w:pPr>
      <w:proofErr w:type="spellStart"/>
      <w:r w:rsidRPr="008607EE">
        <w:rPr>
          <w:sz w:val="28"/>
          <w:szCs w:val="28"/>
        </w:rPr>
        <w:t>Байшукурова</w:t>
      </w:r>
      <w:proofErr w:type="spellEnd"/>
      <w:r w:rsidRPr="008607EE">
        <w:rPr>
          <w:sz w:val="28"/>
          <w:szCs w:val="28"/>
        </w:rPr>
        <w:t xml:space="preserve"> А.К. Зоопсихология. </w:t>
      </w:r>
      <w:r w:rsidRPr="008607EE">
        <w:rPr>
          <w:sz w:val="28"/>
          <w:szCs w:val="28"/>
          <w:lang w:val="kk-KZ"/>
        </w:rPr>
        <w:t>Дәрістер курсы</w:t>
      </w:r>
      <w:r w:rsidRPr="008607EE">
        <w:rPr>
          <w:sz w:val="28"/>
          <w:szCs w:val="28"/>
        </w:rPr>
        <w:t>. Алматы, «</w:t>
      </w:r>
      <w:r w:rsidRPr="008607EE">
        <w:rPr>
          <w:sz w:val="28"/>
          <w:szCs w:val="28"/>
          <w:lang w:val="kk-KZ"/>
        </w:rPr>
        <w:t xml:space="preserve">Қазақ университеті», </w:t>
      </w:r>
      <w:r w:rsidRPr="008607EE">
        <w:rPr>
          <w:sz w:val="28"/>
          <w:szCs w:val="28"/>
        </w:rPr>
        <w:t>2007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sz w:val="28"/>
          <w:szCs w:val="28"/>
          <w:lang w:val="en-GB" w:eastAsia="en-GB"/>
        </w:rPr>
      </w:pPr>
      <w:proofErr w:type="spellStart"/>
      <w:r w:rsidRPr="008607EE">
        <w:rPr>
          <w:rStyle w:val="reference-text"/>
          <w:sz w:val="28"/>
          <w:szCs w:val="28"/>
          <w:lang w:val="en-GB"/>
        </w:rPr>
        <w:t>Menzel</w:t>
      </w:r>
      <w:proofErr w:type="spellEnd"/>
      <w:r w:rsidRPr="008607EE">
        <w:rPr>
          <w:rStyle w:val="reference-text"/>
          <w:sz w:val="28"/>
          <w:szCs w:val="28"/>
          <w:lang w:val="en-GB"/>
        </w:rPr>
        <w:t xml:space="preserve">, R. &amp; Fischer, J. (2010) </w:t>
      </w:r>
      <w:r w:rsidRPr="008607EE">
        <w:rPr>
          <w:rStyle w:val="reference-text"/>
          <w:i/>
          <w:iCs/>
          <w:sz w:val="28"/>
          <w:szCs w:val="28"/>
          <w:lang w:val="en-GB"/>
        </w:rPr>
        <w:t>Animal Thinking: Contemporary Issues in Comparative Cognition</w:t>
      </w:r>
    </w:p>
    <w:p w:rsidR="008607EE" w:rsidRPr="008607EE" w:rsidRDefault="008607EE" w:rsidP="008607EE">
      <w:pPr>
        <w:pStyle w:val="a8"/>
        <w:numPr>
          <w:ilvl w:val="0"/>
          <w:numId w:val="8"/>
        </w:numPr>
        <w:rPr>
          <w:rStyle w:val="reference-text"/>
          <w:sz w:val="28"/>
          <w:szCs w:val="28"/>
          <w:lang w:val="en-GB"/>
        </w:rPr>
      </w:pPr>
      <w:proofErr w:type="spellStart"/>
      <w:r w:rsidRPr="008607EE">
        <w:rPr>
          <w:rStyle w:val="reference-text"/>
          <w:sz w:val="28"/>
          <w:szCs w:val="28"/>
          <w:lang w:val="en-GB"/>
        </w:rPr>
        <w:t>Shettleworth</w:t>
      </w:r>
      <w:proofErr w:type="spellEnd"/>
      <w:r w:rsidRPr="008607EE">
        <w:rPr>
          <w:rStyle w:val="reference-text"/>
          <w:sz w:val="28"/>
          <w:szCs w:val="28"/>
          <w:lang w:val="en-GB"/>
        </w:rPr>
        <w:t xml:space="preserve">, Sara J. (2010); </w:t>
      </w:r>
      <w:r w:rsidRPr="008607EE">
        <w:rPr>
          <w:rStyle w:val="reference-text"/>
          <w:i/>
          <w:iCs/>
          <w:sz w:val="28"/>
          <w:szCs w:val="28"/>
          <w:lang w:val="en-GB"/>
        </w:rPr>
        <w:t xml:space="preserve">Cognition, Evolution, and </w:t>
      </w:r>
      <w:proofErr w:type="spellStart"/>
      <w:r w:rsidRPr="008607EE">
        <w:rPr>
          <w:rStyle w:val="reference-text"/>
          <w:i/>
          <w:iCs/>
          <w:sz w:val="28"/>
          <w:szCs w:val="28"/>
          <w:lang w:val="en-GB"/>
        </w:rPr>
        <w:t>Behavior</w:t>
      </w:r>
      <w:proofErr w:type="spellEnd"/>
      <w:r w:rsidRPr="008607EE">
        <w:rPr>
          <w:rStyle w:val="reference-text"/>
          <w:i/>
          <w:iCs/>
          <w:sz w:val="28"/>
          <w:szCs w:val="28"/>
          <w:lang w:val="en-GB"/>
        </w:rPr>
        <w:t xml:space="preserve"> (</w:t>
      </w:r>
      <w:proofErr w:type="gramStart"/>
      <w:r w:rsidRPr="008607EE">
        <w:rPr>
          <w:rStyle w:val="reference-text"/>
          <w:i/>
          <w:iCs/>
          <w:sz w:val="28"/>
          <w:szCs w:val="28"/>
          <w:lang w:val="en-GB"/>
        </w:rPr>
        <w:t>2nd</w:t>
      </w:r>
      <w:proofErr w:type="gramEnd"/>
      <w:r w:rsidRPr="008607EE">
        <w:rPr>
          <w:rStyle w:val="reference-text"/>
          <w:i/>
          <w:iCs/>
          <w:sz w:val="28"/>
          <w:szCs w:val="28"/>
          <w:lang w:val="en-GB"/>
        </w:rPr>
        <w:t xml:space="preserve"> Ed)</w:t>
      </w:r>
      <w:r w:rsidRPr="008607EE">
        <w:rPr>
          <w:rStyle w:val="reference-text"/>
          <w:sz w:val="28"/>
          <w:szCs w:val="28"/>
          <w:lang w:val="en-GB"/>
        </w:rPr>
        <w:t>, Oxford Univ. Press.</w:t>
      </w:r>
      <w:r w:rsidRPr="008607EE">
        <w:rPr>
          <w:rStyle w:val="reference-text"/>
          <w:sz w:val="28"/>
          <w:szCs w:val="28"/>
          <w:lang w:val="en-GB"/>
        </w:rPr>
        <w:tab/>
      </w:r>
    </w:p>
    <w:p w:rsidR="008607EE" w:rsidRPr="008607EE" w:rsidRDefault="008607EE" w:rsidP="008607EE">
      <w:pPr>
        <w:numPr>
          <w:ilvl w:val="0"/>
          <w:numId w:val="0"/>
        </w:numPr>
        <w:tabs>
          <w:tab w:val="left" w:pos="284"/>
          <w:tab w:val="num" w:pos="1134"/>
        </w:tabs>
        <w:spacing w:before="120" w:after="120"/>
        <w:ind w:left="218" w:hanging="21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8607EE">
        <w:rPr>
          <w:b/>
          <w:sz w:val="28"/>
          <w:szCs w:val="28"/>
        </w:rPr>
        <w:t>Дополнительная литература</w:t>
      </w:r>
    </w:p>
    <w:p w:rsidR="008607EE" w:rsidRPr="008607EE" w:rsidRDefault="008607EE" w:rsidP="008607EE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8607EE">
        <w:rPr>
          <w:sz w:val="28"/>
          <w:szCs w:val="28"/>
          <w:lang w:eastAsia="ar-SA"/>
        </w:rPr>
        <w:t xml:space="preserve">Дарвин Ч. О выражении ощущений у человека и животных // Собр. соч. Т. 2. - М., 2006.  </w:t>
      </w:r>
    </w:p>
    <w:p w:rsidR="008607EE" w:rsidRPr="008607EE" w:rsidRDefault="008607EE" w:rsidP="008607EE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8607EE">
        <w:rPr>
          <w:sz w:val="28"/>
          <w:szCs w:val="28"/>
          <w:lang w:eastAsia="ar-SA"/>
        </w:rPr>
        <w:t xml:space="preserve">Дарвин Ч. О выражении эмоций у человека и животных. </w:t>
      </w:r>
      <w:proofErr w:type="gramStart"/>
      <w:r w:rsidRPr="008607EE">
        <w:rPr>
          <w:sz w:val="28"/>
          <w:szCs w:val="28"/>
          <w:lang w:eastAsia="ar-SA"/>
        </w:rPr>
        <w:t>СПб.,</w:t>
      </w:r>
      <w:proofErr w:type="gramEnd"/>
      <w:r w:rsidRPr="008607EE">
        <w:rPr>
          <w:sz w:val="28"/>
          <w:szCs w:val="28"/>
          <w:lang w:eastAsia="ar-SA"/>
        </w:rPr>
        <w:t xml:space="preserve"> 2001.</w:t>
      </w:r>
    </w:p>
    <w:p w:rsidR="008607EE" w:rsidRPr="008607EE" w:rsidRDefault="008607EE" w:rsidP="008607EE">
      <w:pPr>
        <w:numPr>
          <w:ilvl w:val="0"/>
          <w:numId w:val="3"/>
        </w:numPr>
        <w:suppressAutoHyphens/>
        <w:jc w:val="both"/>
        <w:rPr>
          <w:color w:val="242424"/>
          <w:sz w:val="28"/>
          <w:szCs w:val="28"/>
          <w:lang w:eastAsia="ar-SA"/>
        </w:rPr>
      </w:pPr>
      <w:proofErr w:type="spellStart"/>
      <w:r w:rsidRPr="008607EE">
        <w:rPr>
          <w:color w:val="242424"/>
          <w:sz w:val="28"/>
          <w:szCs w:val="28"/>
          <w:lang w:eastAsia="ar-SA"/>
        </w:rPr>
        <w:t>Дембовский</w:t>
      </w:r>
      <w:proofErr w:type="spellEnd"/>
      <w:r w:rsidRPr="008607EE">
        <w:rPr>
          <w:color w:val="242424"/>
          <w:sz w:val="28"/>
          <w:szCs w:val="28"/>
          <w:lang w:eastAsia="ar-SA"/>
        </w:rPr>
        <w:t xml:space="preserve"> Я. Психология животных. - М., 2008. </w:t>
      </w:r>
    </w:p>
    <w:p w:rsidR="008607EE" w:rsidRPr="008607EE" w:rsidRDefault="008607EE" w:rsidP="008607EE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8607EE">
        <w:rPr>
          <w:sz w:val="28"/>
          <w:szCs w:val="28"/>
          <w:lang w:eastAsia="ar-SA"/>
        </w:rPr>
        <w:t xml:space="preserve">Зоопсихология и сравнительная психология: Учебно-методическое пособие / Сост.  О.Ю. </w:t>
      </w:r>
      <w:proofErr w:type="spellStart"/>
      <w:r w:rsidRPr="008607EE">
        <w:rPr>
          <w:sz w:val="28"/>
          <w:szCs w:val="28"/>
          <w:lang w:eastAsia="ar-SA"/>
        </w:rPr>
        <w:t>Гроголева</w:t>
      </w:r>
      <w:proofErr w:type="spellEnd"/>
      <w:r w:rsidRPr="008607EE">
        <w:rPr>
          <w:sz w:val="28"/>
          <w:szCs w:val="28"/>
          <w:lang w:eastAsia="ar-SA"/>
        </w:rPr>
        <w:t>. - Омск: Омск. гос. ун-т, 2005.</w:t>
      </w:r>
    </w:p>
    <w:p w:rsidR="008607EE" w:rsidRPr="008607EE" w:rsidRDefault="008607EE" w:rsidP="008607EE">
      <w:pPr>
        <w:numPr>
          <w:ilvl w:val="0"/>
          <w:numId w:val="3"/>
        </w:numPr>
        <w:suppressAutoHyphens/>
        <w:jc w:val="both"/>
        <w:rPr>
          <w:color w:val="242424"/>
          <w:sz w:val="28"/>
          <w:szCs w:val="28"/>
          <w:lang w:eastAsia="ar-SA"/>
        </w:rPr>
      </w:pPr>
      <w:r w:rsidRPr="008607EE">
        <w:rPr>
          <w:color w:val="242424"/>
          <w:sz w:val="28"/>
          <w:szCs w:val="28"/>
          <w:lang w:eastAsia="ar-SA"/>
        </w:rPr>
        <w:t xml:space="preserve">Зорина З.А., Полетаева И.И. Зоопсихология. Элементарное мышление животных. - М., 2008. </w:t>
      </w:r>
    </w:p>
    <w:p w:rsidR="008607EE" w:rsidRPr="008607EE" w:rsidRDefault="008607EE" w:rsidP="008607EE">
      <w:pPr>
        <w:numPr>
          <w:ilvl w:val="0"/>
          <w:numId w:val="3"/>
        </w:numPr>
        <w:jc w:val="both"/>
        <w:rPr>
          <w:sz w:val="28"/>
          <w:szCs w:val="28"/>
        </w:rPr>
      </w:pPr>
      <w:r w:rsidRPr="008607EE">
        <w:rPr>
          <w:sz w:val="28"/>
          <w:szCs w:val="28"/>
        </w:rPr>
        <w:t xml:space="preserve">Конрад Лоренц о животных и людях / Черников, Клещенко // Химия и жизнь ХХI </w:t>
      </w:r>
      <w:proofErr w:type="gramStart"/>
      <w:r w:rsidRPr="008607EE">
        <w:rPr>
          <w:sz w:val="28"/>
          <w:szCs w:val="28"/>
        </w:rPr>
        <w:t>век .</w:t>
      </w:r>
      <w:proofErr w:type="gramEnd"/>
      <w:r w:rsidRPr="008607EE">
        <w:rPr>
          <w:sz w:val="28"/>
          <w:szCs w:val="28"/>
        </w:rPr>
        <w:t>— 2013 .— №11 .— С. 40-43</w:t>
      </w:r>
    </w:p>
    <w:p w:rsidR="008607EE" w:rsidRPr="008607EE" w:rsidRDefault="008607EE" w:rsidP="008607EE">
      <w:pPr>
        <w:numPr>
          <w:ilvl w:val="0"/>
          <w:numId w:val="3"/>
        </w:numPr>
        <w:suppressAutoHyphens/>
        <w:jc w:val="both"/>
        <w:rPr>
          <w:color w:val="242424"/>
          <w:sz w:val="28"/>
          <w:szCs w:val="28"/>
          <w:lang w:eastAsia="ar-SA"/>
        </w:rPr>
      </w:pPr>
      <w:proofErr w:type="spellStart"/>
      <w:r w:rsidRPr="008607EE">
        <w:rPr>
          <w:color w:val="242424"/>
          <w:sz w:val="28"/>
          <w:szCs w:val="28"/>
          <w:lang w:eastAsia="ar-SA"/>
        </w:rPr>
        <w:t>Ладыгина-Котс</w:t>
      </w:r>
      <w:proofErr w:type="spellEnd"/>
      <w:r w:rsidRPr="008607EE">
        <w:rPr>
          <w:color w:val="242424"/>
          <w:sz w:val="28"/>
          <w:szCs w:val="28"/>
          <w:lang w:eastAsia="ar-SA"/>
        </w:rPr>
        <w:t xml:space="preserve"> Н.Н. Развитие психики в процессе эволюции организмов. -М., 2008. </w:t>
      </w:r>
    </w:p>
    <w:p w:rsidR="008607EE" w:rsidRPr="008607EE" w:rsidRDefault="008607EE" w:rsidP="008607EE">
      <w:pPr>
        <w:numPr>
          <w:ilvl w:val="0"/>
          <w:numId w:val="3"/>
        </w:numPr>
        <w:suppressAutoHyphens/>
        <w:jc w:val="both"/>
        <w:rPr>
          <w:color w:val="242424"/>
          <w:sz w:val="28"/>
          <w:szCs w:val="28"/>
          <w:lang w:eastAsia="ar-SA"/>
        </w:rPr>
      </w:pPr>
      <w:r w:rsidRPr="008607EE">
        <w:rPr>
          <w:color w:val="242424"/>
          <w:sz w:val="28"/>
          <w:szCs w:val="28"/>
          <w:lang w:eastAsia="ar-SA"/>
        </w:rPr>
        <w:t>Мак-</w:t>
      </w:r>
      <w:proofErr w:type="spellStart"/>
      <w:r w:rsidRPr="008607EE">
        <w:rPr>
          <w:color w:val="242424"/>
          <w:sz w:val="28"/>
          <w:szCs w:val="28"/>
          <w:lang w:eastAsia="ar-SA"/>
        </w:rPr>
        <w:t>Фарленд</w:t>
      </w:r>
      <w:proofErr w:type="spellEnd"/>
      <w:r w:rsidRPr="008607EE">
        <w:rPr>
          <w:color w:val="242424"/>
          <w:sz w:val="28"/>
          <w:szCs w:val="28"/>
          <w:lang w:eastAsia="ar-SA"/>
        </w:rPr>
        <w:t xml:space="preserve"> Д. Поведение животных: </w:t>
      </w:r>
      <w:proofErr w:type="spellStart"/>
      <w:r w:rsidRPr="008607EE">
        <w:rPr>
          <w:color w:val="242424"/>
          <w:sz w:val="28"/>
          <w:szCs w:val="28"/>
          <w:lang w:eastAsia="ar-SA"/>
        </w:rPr>
        <w:t>Психобиология</w:t>
      </w:r>
      <w:proofErr w:type="spellEnd"/>
      <w:r w:rsidRPr="008607EE">
        <w:rPr>
          <w:color w:val="242424"/>
          <w:sz w:val="28"/>
          <w:szCs w:val="28"/>
          <w:lang w:eastAsia="ar-SA"/>
        </w:rPr>
        <w:t xml:space="preserve">, этология и эволюция. - М., 2008. </w:t>
      </w:r>
    </w:p>
    <w:p w:rsidR="008607EE" w:rsidRPr="008607EE" w:rsidRDefault="008607EE" w:rsidP="008607EE">
      <w:pPr>
        <w:numPr>
          <w:ilvl w:val="0"/>
          <w:numId w:val="3"/>
        </w:numPr>
        <w:jc w:val="both"/>
        <w:rPr>
          <w:sz w:val="28"/>
          <w:szCs w:val="28"/>
        </w:rPr>
      </w:pPr>
      <w:r w:rsidRPr="008607EE">
        <w:rPr>
          <w:bCs/>
          <w:sz w:val="28"/>
          <w:szCs w:val="28"/>
        </w:rPr>
        <w:t>Мирошниченко И. В. Зоопсихология</w:t>
      </w:r>
      <w:r w:rsidRPr="008607EE">
        <w:rPr>
          <w:sz w:val="28"/>
          <w:szCs w:val="28"/>
        </w:rPr>
        <w:t xml:space="preserve">: конспект лекций / Мирошниченко И. </w:t>
      </w:r>
      <w:proofErr w:type="gramStart"/>
      <w:r w:rsidRPr="008607EE">
        <w:rPr>
          <w:sz w:val="28"/>
          <w:szCs w:val="28"/>
        </w:rPr>
        <w:t>В..</w:t>
      </w:r>
      <w:proofErr w:type="gramEnd"/>
      <w:r w:rsidRPr="008607EE">
        <w:rPr>
          <w:sz w:val="28"/>
          <w:szCs w:val="28"/>
        </w:rPr>
        <w:t xml:space="preserve"> - </w:t>
      </w:r>
      <w:proofErr w:type="gramStart"/>
      <w:r w:rsidRPr="008607EE">
        <w:rPr>
          <w:sz w:val="28"/>
          <w:szCs w:val="28"/>
        </w:rPr>
        <w:t>М. :</w:t>
      </w:r>
      <w:proofErr w:type="gramEnd"/>
      <w:r w:rsidRPr="008607EE">
        <w:rPr>
          <w:sz w:val="28"/>
          <w:szCs w:val="28"/>
        </w:rPr>
        <w:t xml:space="preserve"> А-Приор, </w:t>
      </w:r>
      <w:r w:rsidRPr="008607EE">
        <w:rPr>
          <w:bCs/>
          <w:sz w:val="28"/>
          <w:szCs w:val="28"/>
        </w:rPr>
        <w:t>2011</w:t>
      </w:r>
      <w:r w:rsidRPr="008607EE">
        <w:rPr>
          <w:sz w:val="28"/>
          <w:szCs w:val="28"/>
        </w:rPr>
        <w:t>. - 144 с.</w:t>
      </w:r>
    </w:p>
    <w:p w:rsidR="008607EE" w:rsidRPr="008607EE" w:rsidRDefault="008607EE" w:rsidP="008607EE">
      <w:pPr>
        <w:numPr>
          <w:ilvl w:val="0"/>
          <w:numId w:val="3"/>
        </w:numPr>
        <w:suppressAutoHyphens/>
        <w:jc w:val="both"/>
        <w:rPr>
          <w:color w:val="242424"/>
          <w:sz w:val="28"/>
          <w:szCs w:val="28"/>
          <w:lang w:eastAsia="ar-SA"/>
        </w:rPr>
      </w:pPr>
      <w:proofErr w:type="spellStart"/>
      <w:r w:rsidRPr="008607EE">
        <w:rPr>
          <w:color w:val="242424"/>
          <w:sz w:val="28"/>
          <w:szCs w:val="28"/>
          <w:lang w:eastAsia="ar-SA"/>
        </w:rPr>
        <w:t>Резникова</w:t>
      </w:r>
      <w:proofErr w:type="spellEnd"/>
      <w:r w:rsidRPr="008607EE">
        <w:rPr>
          <w:color w:val="242424"/>
          <w:sz w:val="28"/>
          <w:szCs w:val="28"/>
          <w:lang w:eastAsia="ar-SA"/>
        </w:rPr>
        <w:t xml:space="preserve"> Ж.И. Интеллект и язык животных и человека. Основы когнитивной этологии. М., 2005.</w:t>
      </w:r>
    </w:p>
    <w:p w:rsidR="008607EE" w:rsidRPr="008607EE" w:rsidRDefault="008607EE" w:rsidP="008607EE">
      <w:pPr>
        <w:numPr>
          <w:ilvl w:val="0"/>
          <w:numId w:val="3"/>
        </w:numPr>
        <w:jc w:val="both"/>
        <w:rPr>
          <w:sz w:val="28"/>
          <w:szCs w:val="28"/>
        </w:rPr>
      </w:pPr>
      <w:r w:rsidRPr="008607EE">
        <w:rPr>
          <w:color w:val="242424"/>
          <w:sz w:val="28"/>
          <w:szCs w:val="28"/>
          <w:lang w:eastAsia="ar-SA"/>
        </w:rPr>
        <w:t>Савельев С.А. Введение в зоопсихологию. - М., 2007.</w:t>
      </w:r>
    </w:p>
    <w:p w:rsidR="008607EE" w:rsidRPr="008607EE" w:rsidRDefault="008607EE" w:rsidP="008607EE">
      <w:pPr>
        <w:numPr>
          <w:ilvl w:val="0"/>
          <w:numId w:val="3"/>
        </w:numPr>
        <w:suppressAutoHyphens/>
        <w:jc w:val="both"/>
        <w:rPr>
          <w:color w:val="242424"/>
          <w:sz w:val="28"/>
          <w:szCs w:val="28"/>
          <w:lang w:eastAsia="ar-SA"/>
        </w:rPr>
      </w:pPr>
      <w:r w:rsidRPr="008607EE">
        <w:rPr>
          <w:color w:val="242424"/>
          <w:sz w:val="28"/>
          <w:szCs w:val="28"/>
          <w:lang w:eastAsia="ar-SA"/>
        </w:rPr>
        <w:lastRenderedPageBreak/>
        <w:t xml:space="preserve">Филиппова Г.Г. Зоопсихология и сравнительная психология. М., 2007. </w:t>
      </w:r>
    </w:p>
    <w:p w:rsidR="008607EE" w:rsidRPr="008607EE" w:rsidRDefault="008607EE" w:rsidP="008607EE">
      <w:pPr>
        <w:numPr>
          <w:ilvl w:val="0"/>
          <w:numId w:val="3"/>
        </w:numPr>
        <w:jc w:val="both"/>
        <w:rPr>
          <w:color w:val="242424"/>
          <w:sz w:val="28"/>
          <w:szCs w:val="28"/>
          <w:lang w:eastAsia="ar-SA"/>
        </w:rPr>
      </w:pPr>
      <w:r w:rsidRPr="008607EE">
        <w:rPr>
          <w:color w:val="242424"/>
          <w:sz w:val="28"/>
          <w:szCs w:val="28"/>
          <w:lang w:eastAsia="ar-SA"/>
        </w:rPr>
        <w:t xml:space="preserve">Филиппова, Галина Григорьевна. Зоопсихология и сравнительная психология: учебное пособие для студ. вузов / Г. Г. Филиппова. - 3-е изд. стереотип. - </w:t>
      </w:r>
      <w:proofErr w:type="gramStart"/>
      <w:r w:rsidRPr="008607EE">
        <w:rPr>
          <w:color w:val="242424"/>
          <w:sz w:val="28"/>
          <w:szCs w:val="28"/>
          <w:lang w:eastAsia="ar-SA"/>
        </w:rPr>
        <w:t>М. :</w:t>
      </w:r>
      <w:proofErr w:type="gramEnd"/>
      <w:r w:rsidRPr="008607EE">
        <w:rPr>
          <w:color w:val="242424"/>
          <w:sz w:val="28"/>
          <w:szCs w:val="28"/>
          <w:lang w:eastAsia="ar-SA"/>
        </w:rPr>
        <w:t xml:space="preserve"> Академия, 2009. - 544 </w:t>
      </w:r>
      <w:proofErr w:type="gramStart"/>
      <w:r w:rsidRPr="008607EE">
        <w:rPr>
          <w:color w:val="242424"/>
          <w:sz w:val="28"/>
          <w:szCs w:val="28"/>
          <w:lang w:eastAsia="ar-SA"/>
        </w:rPr>
        <w:t>с. :</w:t>
      </w:r>
      <w:proofErr w:type="gramEnd"/>
      <w:r w:rsidRPr="008607EE">
        <w:rPr>
          <w:color w:val="242424"/>
          <w:sz w:val="28"/>
          <w:szCs w:val="28"/>
          <w:lang w:eastAsia="ar-SA"/>
        </w:rPr>
        <w:t xml:space="preserve"> ил. - (Психология).</w:t>
      </w:r>
    </w:p>
    <w:p w:rsidR="008607EE" w:rsidRPr="008607EE" w:rsidRDefault="008607EE" w:rsidP="008607EE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8607EE">
        <w:rPr>
          <w:sz w:val="28"/>
          <w:szCs w:val="28"/>
          <w:lang w:eastAsia="ar-SA"/>
        </w:rPr>
        <w:t>Хайнд</w:t>
      </w:r>
      <w:proofErr w:type="spellEnd"/>
      <w:r w:rsidRPr="008607EE">
        <w:rPr>
          <w:sz w:val="28"/>
          <w:szCs w:val="28"/>
          <w:lang w:eastAsia="ar-SA"/>
        </w:rPr>
        <w:t xml:space="preserve"> Р. Поведение животных: Синтез этологии и сравнительной психологии. - М., 2005</w:t>
      </w:r>
    </w:p>
    <w:p w:rsidR="008607EE" w:rsidRPr="008607EE" w:rsidRDefault="008607EE" w:rsidP="008607EE">
      <w:pPr>
        <w:pStyle w:val="1"/>
        <w:spacing w:after="0"/>
        <w:ind w:left="57" w:right="57"/>
        <w:rPr>
          <w:snapToGrid w:val="0"/>
          <w:sz w:val="28"/>
          <w:szCs w:val="28"/>
          <w:lang w:val="ru-RU"/>
        </w:rPr>
      </w:pPr>
    </w:p>
    <w:p w:rsidR="00545625" w:rsidRPr="00545625" w:rsidRDefault="00545625" w:rsidP="00545625">
      <w:pPr>
        <w:widowControl w:val="0"/>
        <w:numPr>
          <w:ilvl w:val="0"/>
          <w:numId w:val="0"/>
        </w:numPr>
        <w:spacing w:before="120" w:after="120"/>
        <w:ind w:left="218" w:hanging="218"/>
        <w:jc w:val="both"/>
        <w:rPr>
          <w:sz w:val="28"/>
          <w:szCs w:val="28"/>
        </w:rPr>
      </w:pPr>
      <w:r w:rsidRPr="00545625">
        <w:rPr>
          <w:sz w:val="28"/>
          <w:szCs w:val="28"/>
        </w:rPr>
        <w:t xml:space="preserve">Перечень учебно-методического обеспечения для самостоятельной работы 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В процессе обучения для достижения планируемых результатов освоения дисциплины используются следующие образовательные технологии: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информационно-коммуникационная технология, в том числе визуализация, создание электронных учебных материалов;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коллективного взаимодействия, в том числе совместное решение проблемных задач и ситуаций, дискуссии;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проблемного обучения, в том числе в рамках разбора проблемных ситуаций;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развивающего обучения, в том числе постановка и решение задач от менее сложных к более сложным, развивающих компетенции студентов;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адаптивного обучения, в том числе проведение консультаций преподавателя, предложение индивидуальных заданий;</w:t>
      </w:r>
    </w:p>
    <w:p w:rsidR="00545625" w:rsidRPr="00545625" w:rsidRDefault="00545625" w:rsidP="00545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В рамках перечисленных технологий основными методами обучения являются:</w:t>
      </w:r>
    </w:p>
    <w:p w:rsidR="00545625" w:rsidRPr="00545625" w:rsidRDefault="00545625" w:rsidP="0054562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работа</w:t>
      </w:r>
      <w:proofErr w:type="gramEnd"/>
      <w:r w:rsidRPr="00545625">
        <w:rPr>
          <w:sz w:val="28"/>
          <w:szCs w:val="28"/>
        </w:rPr>
        <w:t xml:space="preserve"> в команде;</w:t>
      </w:r>
    </w:p>
    <w:p w:rsidR="00545625" w:rsidRPr="00545625" w:rsidRDefault="00545625" w:rsidP="0054562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опережающая</w:t>
      </w:r>
      <w:proofErr w:type="gramEnd"/>
      <w:r w:rsidRPr="00545625">
        <w:rPr>
          <w:sz w:val="28"/>
          <w:szCs w:val="28"/>
        </w:rPr>
        <w:t xml:space="preserve"> самостоятельная работа;</w:t>
      </w:r>
    </w:p>
    <w:p w:rsidR="00545625" w:rsidRPr="00545625" w:rsidRDefault="00545625" w:rsidP="0054562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междисциплинарное</w:t>
      </w:r>
      <w:proofErr w:type="gramEnd"/>
      <w:r w:rsidRPr="00545625">
        <w:rPr>
          <w:sz w:val="28"/>
          <w:szCs w:val="28"/>
        </w:rPr>
        <w:t xml:space="preserve"> обучение;</w:t>
      </w:r>
    </w:p>
    <w:p w:rsidR="00545625" w:rsidRPr="00545625" w:rsidRDefault="00545625" w:rsidP="0054562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проблемное</w:t>
      </w:r>
      <w:proofErr w:type="gramEnd"/>
      <w:r w:rsidRPr="00545625">
        <w:rPr>
          <w:sz w:val="28"/>
          <w:szCs w:val="28"/>
        </w:rPr>
        <w:t xml:space="preserve"> обучение;</w:t>
      </w:r>
    </w:p>
    <w:p w:rsidR="00545625" w:rsidRPr="00545625" w:rsidRDefault="00545625" w:rsidP="0054562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исследовательский</w:t>
      </w:r>
      <w:proofErr w:type="gramEnd"/>
      <w:r w:rsidRPr="00545625">
        <w:rPr>
          <w:sz w:val="28"/>
          <w:szCs w:val="28"/>
        </w:rPr>
        <w:t xml:space="preserve"> метод;</w:t>
      </w:r>
    </w:p>
    <w:p w:rsidR="00545625" w:rsidRPr="00545625" w:rsidRDefault="00545625" w:rsidP="0054562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решение</w:t>
      </w:r>
      <w:proofErr w:type="gramEnd"/>
      <w:r w:rsidRPr="00545625">
        <w:rPr>
          <w:sz w:val="28"/>
          <w:szCs w:val="28"/>
        </w:rPr>
        <w:t xml:space="preserve"> и защита индивидуальных заданий.</w:t>
      </w:r>
    </w:p>
    <w:p w:rsidR="00545625" w:rsidRPr="00545625" w:rsidRDefault="00545625" w:rsidP="00545625">
      <w:pPr>
        <w:widowControl w:val="0"/>
        <w:spacing w:before="120" w:after="12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45625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</w:t>
      </w:r>
      <w:r w:rsidRPr="00545625">
        <w:rPr>
          <w:rFonts w:ascii="Arial" w:hAnsi="Arial" w:cs="Arial"/>
          <w:sz w:val="28"/>
          <w:szCs w:val="28"/>
        </w:rPr>
        <w:t>)</w:t>
      </w:r>
      <w:r w:rsidRPr="00545625">
        <w:rPr>
          <w:rFonts w:ascii="Arial" w:hAnsi="Arial" w:cs="Arial"/>
          <w:b/>
          <w:sz w:val="28"/>
          <w:szCs w:val="28"/>
        </w:rPr>
        <w:t xml:space="preserve"> </w:t>
      </w:r>
    </w:p>
    <w:p w:rsidR="008607EE" w:rsidRDefault="008607EE" w:rsidP="008607EE">
      <w:pPr>
        <w:pStyle w:val="1"/>
        <w:spacing w:after="0"/>
        <w:ind w:left="57" w:right="57"/>
        <w:rPr>
          <w:snapToGrid w:val="0"/>
          <w:sz w:val="20"/>
          <w:lang w:val="ru-RU"/>
        </w:rPr>
      </w:pPr>
    </w:p>
    <w:p w:rsidR="008607EE" w:rsidRDefault="008607EE" w:rsidP="008607EE">
      <w:pPr>
        <w:pStyle w:val="1"/>
        <w:spacing w:after="0"/>
        <w:ind w:left="57" w:right="57"/>
        <w:rPr>
          <w:snapToGrid w:val="0"/>
          <w:sz w:val="20"/>
          <w:lang w:val="ru-RU"/>
        </w:rPr>
      </w:pPr>
    </w:p>
    <w:p w:rsidR="008607EE" w:rsidRDefault="008607EE" w:rsidP="008607EE">
      <w:pPr>
        <w:pStyle w:val="1"/>
        <w:spacing w:after="0"/>
        <w:ind w:left="57" w:right="57"/>
        <w:rPr>
          <w:snapToGrid w:val="0"/>
          <w:sz w:val="20"/>
          <w:lang w:val="ru-RU"/>
        </w:rPr>
      </w:pPr>
    </w:p>
    <w:p w:rsidR="008607EE" w:rsidRPr="00545625" w:rsidRDefault="008607EE" w:rsidP="008607EE">
      <w:pPr>
        <w:pStyle w:val="1"/>
        <w:spacing w:after="0"/>
        <w:ind w:left="57" w:right="57"/>
        <w:rPr>
          <w:rStyle w:val="reference-text"/>
          <w:sz w:val="20"/>
          <w:lang w:val="ru-RU"/>
        </w:rPr>
      </w:pPr>
    </w:p>
    <w:p w:rsidR="00DA2BCD" w:rsidRDefault="0041195E"/>
    <w:sectPr w:rsidR="00DA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5E" w:rsidRDefault="0041195E" w:rsidP="008607EE">
      <w:r>
        <w:separator/>
      </w:r>
    </w:p>
  </w:endnote>
  <w:endnote w:type="continuationSeparator" w:id="0">
    <w:p w:rsidR="0041195E" w:rsidRDefault="0041195E" w:rsidP="0086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5E" w:rsidRDefault="0041195E" w:rsidP="008607EE">
      <w:r>
        <w:separator/>
      </w:r>
    </w:p>
  </w:footnote>
  <w:footnote w:type="continuationSeparator" w:id="0">
    <w:p w:rsidR="0041195E" w:rsidRDefault="0041195E" w:rsidP="0086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3E35"/>
    <w:multiLevelType w:val="hybridMultilevel"/>
    <w:tmpl w:val="909A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4FB7"/>
    <w:multiLevelType w:val="hybridMultilevel"/>
    <w:tmpl w:val="82A6B8FA"/>
    <w:lvl w:ilvl="0" w:tplc="0419000F">
      <w:start w:val="1"/>
      <w:numFmt w:val="decimal"/>
      <w:lvlText w:val="%1."/>
      <w:lvlJc w:val="left"/>
      <w:pPr>
        <w:tabs>
          <w:tab w:val="num" w:pos="1295"/>
        </w:tabs>
        <w:ind w:left="898" w:hanging="17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293C1701"/>
    <w:multiLevelType w:val="hybridMultilevel"/>
    <w:tmpl w:val="18C82BA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5E8"/>
    <w:multiLevelType w:val="hybridMultilevel"/>
    <w:tmpl w:val="10A0094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523EC"/>
    <w:multiLevelType w:val="hybridMultilevel"/>
    <w:tmpl w:val="B92C6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06DCD"/>
    <w:multiLevelType w:val="hybridMultilevel"/>
    <w:tmpl w:val="1F789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8423A"/>
    <w:multiLevelType w:val="hybridMultilevel"/>
    <w:tmpl w:val="E2D2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204EC"/>
    <w:multiLevelType w:val="hybridMultilevel"/>
    <w:tmpl w:val="1BD4DC8C"/>
    <w:lvl w:ilvl="0" w:tplc="FFFFFFFF">
      <w:start w:val="1"/>
      <w:numFmt w:val="bullet"/>
      <w:pStyle w:val="a"/>
      <w:lvlText w:val="-"/>
      <w:lvlJc w:val="left"/>
      <w:p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EE"/>
    <w:rsid w:val="000E32E6"/>
    <w:rsid w:val="0041195E"/>
    <w:rsid w:val="00545625"/>
    <w:rsid w:val="008607EE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D208E-6FCE-4F7C-821F-6FEDEA1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7EE"/>
    <w:pPr>
      <w:keepNext/>
      <w:numPr>
        <w:numId w:val="0"/>
      </w:num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132"/>
      </w:tabs>
      <w:snapToGrid w:val="0"/>
      <w:spacing w:after="222"/>
      <w:ind w:left="1540" w:right="440"/>
      <w:jc w:val="both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7E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">
    <w:name w:val="Обычный2"/>
    <w:rsid w:val="008607E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reference-text">
    <w:name w:val="reference-text"/>
    <w:basedOn w:val="a0"/>
    <w:rsid w:val="008607EE"/>
  </w:style>
  <w:style w:type="paragraph" w:styleId="a3">
    <w:name w:val="header"/>
    <w:basedOn w:val="a"/>
    <w:link w:val="a4"/>
    <w:uiPriority w:val="99"/>
    <w:unhideWhenUsed/>
    <w:rsid w:val="008607EE"/>
    <w:pPr>
      <w:numPr>
        <w:numId w:val="0"/>
      </w:num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132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07EE"/>
    <w:pPr>
      <w:numPr>
        <w:numId w:val="0"/>
      </w:num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132"/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0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8607EE"/>
    <w:rPr>
      <w:color w:val="0000FF"/>
      <w:u w:val="single"/>
    </w:rPr>
  </w:style>
  <w:style w:type="paragraph" w:customStyle="1" w:styleId="Default">
    <w:name w:val="Default"/>
    <w:rsid w:val="00860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607EE"/>
    <w:pPr>
      <w:numPr>
        <w:numId w:val="0"/>
      </w:num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132"/>
      </w:tabs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2020-10-10T15:40:00Z</dcterms:created>
  <dcterms:modified xsi:type="dcterms:W3CDTF">2020-10-10T15:54:00Z</dcterms:modified>
</cp:coreProperties>
</file>